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A01" w:rsidRPr="00C55871" w:rsidRDefault="00C558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введением</w:t>
      </w:r>
      <w:r w:rsidRPr="00C55871">
        <w:rPr>
          <w:rFonts w:ascii="Times New Roman" w:hAnsi="Times New Roman" w:cs="Times New Roman"/>
          <w:sz w:val="28"/>
          <w:szCs w:val="28"/>
        </w:rPr>
        <w:t xml:space="preserve"> обновленного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стандарта среднего общего образования </w:t>
      </w:r>
      <w:r w:rsidRPr="00C55871">
        <w:rPr>
          <w:rFonts w:ascii="Times New Roman" w:hAnsi="Times New Roman" w:cs="Times New Roman"/>
          <w:sz w:val="28"/>
          <w:szCs w:val="28"/>
        </w:rPr>
        <w:t>в 2023/2024 учебном году</w:t>
      </w:r>
      <w:r>
        <w:rPr>
          <w:rFonts w:ascii="Times New Roman" w:hAnsi="Times New Roman" w:cs="Times New Roman"/>
          <w:sz w:val="28"/>
          <w:szCs w:val="28"/>
        </w:rPr>
        <w:t xml:space="preserve">, отдел образования администрации города Сорска организует горячую линию для родителей и обучающихся. Вопросы о переходе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оновленный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ФГОС СОО, можно задать по телефону: 24-288.</w:t>
      </w:r>
      <w:bookmarkStart w:id="0" w:name="_GoBack"/>
      <w:bookmarkEnd w:id="0"/>
    </w:p>
    <w:sectPr w:rsidR="00BC0A01" w:rsidRPr="00C55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308"/>
    <w:rsid w:val="00BC0A01"/>
    <w:rsid w:val="00C55871"/>
    <w:rsid w:val="00F7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2023-04-14T02:18:00Z</dcterms:created>
  <dcterms:modified xsi:type="dcterms:W3CDTF">2023-04-14T02:26:00Z</dcterms:modified>
</cp:coreProperties>
</file>